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AF" w:rsidRDefault="00FF09A1" w:rsidP="005A13B7">
      <w:pPr>
        <w:spacing w:line="23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Aufklärung über die Impfung gegen Grippe (Influenza) mit </w:t>
      </w:r>
      <w:proofErr w:type="spellStart"/>
      <w:r>
        <w:rPr>
          <w:rFonts w:ascii="Arial" w:eastAsia="Arial" w:hAnsi="Arial" w:cs="Arial"/>
          <w:b/>
          <w:bCs/>
          <w:sz w:val="27"/>
          <w:szCs w:val="27"/>
        </w:rPr>
        <w:t>quadrivalentem</w:t>
      </w:r>
      <w:proofErr w:type="spellEnd"/>
      <w:r>
        <w:rPr>
          <w:rFonts w:ascii="Arial" w:eastAsia="Arial" w:hAnsi="Arial" w:cs="Arial"/>
          <w:b/>
          <w:bCs/>
          <w:sz w:val="27"/>
          <w:szCs w:val="27"/>
        </w:rPr>
        <w:t xml:space="preserve"> Totimpfstoff (Standard-Impfstoff und Hochdosis-Impfstoff)</w:t>
      </w:r>
    </w:p>
    <w:p w:rsidR="002170AF" w:rsidRDefault="002170AF">
      <w:pPr>
        <w:spacing w:line="218" w:lineRule="exact"/>
        <w:rPr>
          <w:sz w:val="24"/>
          <w:szCs w:val="24"/>
        </w:rPr>
      </w:pPr>
    </w:p>
    <w:p w:rsidR="002170AF" w:rsidRDefault="00FF09A1">
      <w:pPr>
        <w:spacing w:line="229" w:lineRule="auto"/>
        <w:ind w:left="18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Informationen über die Erkrankungen und ihre Behandlung</w:t>
      </w:r>
    </w:p>
    <w:p w:rsidR="002170AF" w:rsidRDefault="00FF09A1">
      <w:pPr>
        <w:spacing w:line="227" w:lineRule="auto"/>
        <w:ind w:left="1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Die Grippe ist eine durch Viren hervorgerufene In-</w:t>
      </w:r>
      <w:proofErr w:type="spellStart"/>
      <w:r>
        <w:rPr>
          <w:rFonts w:ascii="Arial" w:eastAsia="Arial" w:hAnsi="Arial" w:cs="Arial"/>
        </w:rPr>
        <w:t>fektionskrankheit</w:t>
      </w:r>
      <w:proofErr w:type="spellEnd"/>
      <w:r>
        <w:rPr>
          <w:rFonts w:ascii="Arial" w:eastAsia="Arial" w:hAnsi="Arial" w:cs="Arial"/>
        </w:rPr>
        <w:t>. Es gibt 3 Typen von Grippe-Viren, die Typen A, B und C. Das Influenza Virus des Serotyps A kann aufgrund von Eiweißstoffen der Hülle in weitere Untertypen unterteilt werden. Durch genetische Veränderung kann das Virus, ins-besondere der Typ A, seine Hülleneigenschaften ändern, und so jedes Mal zu einer neuen Heraus-forderung für das menschliche Immunsystem wer-den. Eine Erkrankung, und auch eine Impfung, hin-</w:t>
      </w:r>
      <w:proofErr w:type="spellStart"/>
      <w:r>
        <w:rPr>
          <w:rFonts w:ascii="Arial" w:eastAsia="Arial" w:hAnsi="Arial" w:cs="Arial"/>
        </w:rPr>
        <w:t>terlassen</w:t>
      </w:r>
      <w:proofErr w:type="spellEnd"/>
      <w:r>
        <w:rPr>
          <w:rFonts w:ascii="Arial" w:eastAsia="Arial" w:hAnsi="Arial" w:cs="Arial"/>
        </w:rPr>
        <w:t xml:space="preserve"> daher auch keinen </w:t>
      </w:r>
      <w:r w:rsidR="005A13B7">
        <w:rPr>
          <w:rFonts w:ascii="Arial" w:eastAsia="Arial" w:hAnsi="Arial" w:cs="Arial"/>
        </w:rPr>
        <w:t>langanhaltenden</w:t>
      </w:r>
      <w:r>
        <w:rPr>
          <w:rFonts w:ascii="Arial" w:eastAsia="Arial" w:hAnsi="Arial" w:cs="Arial"/>
        </w:rPr>
        <w:t xml:space="preserve"> Schutz. Für den Menschen sind nur die Typen A und B gefährlich. Die Übertragung erfolgt durch Tröpfcheninfektion, durch direkten Kontakt (z.B. Handschlag) und durch Kontaktinfektion über Ge-genstände. Die Ansteckungsgefahr ist kurz vor Ein-setzen der klinischen Symptomatik am größten und hält für 3 bis 5 Tage an. Die Virusvermehrung findet in den Zellen des gesamten Atemwegs-Trakt statt. Die Influenza ist eine akute Virusinfektion mit </w:t>
      </w:r>
      <w:proofErr w:type="spellStart"/>
      <w:r>
        <w:rPr>
          <w:rFonts w:ascii="Arial" w:eastAsia="Arial" w:hAnsi="Arial" w:cs="Arial"/>
        </w:rPr>
        <w:t>Allge-meinsymptomen</w:t>
      </w:r>
      <w:proofErr w:type="spellEnd"/>
      <w:r>
        <w:rPr>
          <w:rFonts w:ascii="Arial" w:eastAsia="Arial" w:hAnsi="Arial" w:cs="Arial"/>
        </w:rPr>
        <w:t xml:space="preserve"> und Symptomen der Atemwege. Nach der Infektion werden innerhalb von 24 bis 48 Stunden die ersten Krankheitszeichen mit hohem Fieber und schwerem Krankheitsgefühl, Kopf- und Muskelschmerzen, Atemwegssymptomen (Schluck-beschwerden, trockener Husten, </w:t>
      </w:r>
      <w:proofErr w:type="spellStart"/>
      <w:r>
        <w:rPr>
          <w:rFonts w:ascii="Arial" w:eastAsia="Arial" w:hAnsi="Arial" w:cs="Arial"/>
        </w:rPr>
        <w:t>Rachenentzün</w:t>
      </w:r>
      <w:proofErr w:type="spellEnd"/>
      <w:r>
        <w:rPr>
          <w:rFonts w:ascii="Arial" w:eastAsia="Arial" w:hAnsi="Arial" w:cs="Arial"/>
        </w:rPr>
        <w:t>-dung, Entzündung der Luftröhre mit Schmerzen hinter dem Brustbein) charakteristisch. Im Normal-fall heilt die Grippe innerhalb von 5 bis 7 Tagen aus. Bei vorerkrankten Patienten und bei Kindern und älteren Personen werden häufig Komplikationen beobachtet. Häufig ist hier eine Lungenentzündung oder Herzmuskel/-</w:t>
      </w:r>
      <w:proofErr w:type="spellStart"/>
      <w:r>
        <w:rPr>
          <w:rFonts w:ascii="Arial" w:eastAsia="Arial" w:hAnsi="Arial" w:cs="Arial"/>
        </w:rPr>
        <w:t>beutelentzündung</w:t>
      </w:r>
      <w:proofErr w:type="spellEnd"/>
      <w:r>
        <w:rPr>
          <w:rFonts w:ascii="Arial" w:eastAsia="Arial" w:hAnsi="Arial" w:cs="Arial"/>
        </w:rPr>
        <w:t xml:space="preserve"> durch das Grippevirus selbst oder durch Bakterien. Gera-de bei Säuglingen, Kleinkindern, chronisch Kranken und Älteren sind Krankenhauseinweisungen häufig und viele Fälle enden im Verlauf mit dem Tod. Eine ursächliche Therapie der Influenza ist mit </w:t>
      </w:r>
      <w:proofErr w:type="spellStart"/>
      <w:r>
        <w:rPr>
          <w:rFonts w:ascii="Arial" w:eastAsia="Arial" w:hAnsi="Arial" w:cs="Arial"/>
        </w:rPr>
        <w:t>Medika-menten</w:t>
      </w:r>
      <w:proofErr w:type="spellEnd"/>
      <w:r>
        <w:rPr>
          <w:rFonts w:ascii="Arial" w:eastAsia="Arial" w:hAnsi="Arial" w:cs="Arial"/>
        </w:rPr>
        <w:t xml:space="preserve"> möglich, die Schritte der Virusvermehrung in der Zelle hemmen. Die Medikamente können bei Einnahme innerhalb von 24 Stunden nach </w:t>
      </w:r>
      <w:proofErr w:type="spellStart"/>
      <w:r>
        <w:rPr>
          <w:rFonts w:ascii="Arial" w:eastAsia="Arial" w:hAnsi="Arial" w:cs="Arial"/>
        </w:rPr>
        <w:t>Erkran-kungsbeginn</w:t>
      </w:r>
      <w:proofErr w:type="spellEnd"/>
      <w:r>
        <w:rPr>
          <w:rFonts w:ascii="Arial" w:eastAsia="Arial" w:hAnsi="Arial" w:cs="Arial"/>
        </w:rPr>
        <w:t xml:space="preserve"> den Krankheitsverlauf verkürzen und Komplikationen der Influenza verhindern. </w:t>
      </w:r>
      <w:proofErr w:type="spellStart"/>
      <w:r>
        <w:rPr>
          <w:rFonts w:ascii="Arial" w:eastAsia="Arial" w:hAnsi="Arial" w:cs="Arial"/>
        </w:rPr>
        <w:t>Zuneh-mend</w:t>
      </w:r>
      <w:proofErr w:type="spellEnd"/>
      <w:r>
        <w:rPr>
          <w:rFonts w:ascii="Arial" w:eastAsia="Arial" w:hAnsi="Arial" w:cs="Arial"/>
        </w:rPr>
        <w:t xml:space="preserve"> wird über Resistenzen berichtet. Außerdem wird die Erkrankung symptomatisch behandelt.</w:t>
      </w:r>
    </w:p>
    <w:p w:rsidR="002170AF" w:rsidRDefault="00FF0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170AF" w:rsidRDefault="00FF09A1">
      <w:pPr>
        <w:spacing w:line="228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Welchen Nutzen hat die Impfung für Sie/ Dich und für die Allgemeinheit?</w:t>
      </w:r>
    </w:p>
    <w:p w:rsidR="002170AF" w:rsidRDefault="002170AF">
      <w:pPr>
        <w:spacing w:line="20" w:lineRule="exact"/>
        <w:rPr>
          <w:sz w:val="24"/>
          <w:szCs w:val="24"/>
        </w:rPr>
      </w:pPr>
    </w:p>
    <w:p w:rsidR="002170AF" w:rsidRDefault="00FF09A1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Die Wirksamkeit der Grippeimpfung ist durch </w:t>
      </w:r>
      <w:proofErr w:type="spellStart"/>
      <w:r>
        <w:rPr>
          <w:rFonts w:ascii="Arial" w:eastAsia="Arial" w:hAnsi="Arial" w:cs="Arial"/>
          <w:sz w:val="21"/>
          <w:szCs w:val="21"/>
        </w:rPr>
        <w:t>zahlrei-che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Studien belegt. Innerhalb eines Jahres lässt sich eine deutliche Reduktion des Erkrankungsrisikos bei geimpften Individuen gegenüber Ungeimpften </w:t>
      </w:r>
      <w:proofErr w:type="spellStart"/>
      <w:r>
        <w:rPr>
          <w:rFonts w:ascii="Arial" w:eastAsia="Arial" w:hAnsi="Arial" w:cs="Arial"/>
          <w:sz w:val="21"/>
          <w:szCs w:val="21"/>
        </w:rPr>
        <w:t>errei-chen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Nach Schätzungen ist die durch das </w:t>
      </w:r>
      <w:proofErr w:type="spellStart"/>
      <w:r>
        <w:rPr>
          <w:rFonts w:ascii="Arial" w:eastAsia="Arial" w:hAnsi="Arial" w:cs="Arial"/>
          <w:sz w:val="21"/>
          <w:szCs w:val="21"/>
        </w:rPr>
        <w:t>Influen-zavirus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ausgelöste Grippe weltweit für 300.000-650.000 Todesfälle pro Jahr verantwortlich. In Deutschland führt sie jährlich zu 1- 7 Millionen </w:t>
      </w:r>
      <w:proofErr w:type="spellStart"/>
      <w:r>
        <w:rPr>
          <w:rFonts w:ascii="Arial" w:eastAsia="Arial" w:hAnsi="Arial" w:cs="Arial"/>
          <w:sz w:val="21"/>
          <w:szCs w:val="21"/>
        </w:rPr>
        <w:t>Arztbe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-suchen und durchschnittlich bis zu 10.000 </w:t>
      </w:r>
      <w:proofErr w:type="spellStart"/>
      <w:r>
        <w:rPr>
          <w:rFonts w:ascii="Arial" w:eastAsia="Arial" w:hAnsi="Arial" w:cs="Arial"/>
          <w:sz w:val="21"/>
          <w:szCs w:val="21"/>
        </w:rPr>
        <w:t>Todesfäl-len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insbesondere bei Älteren und chronisch Kranken. Sie ist damit die Krankheit mit der höchsten </w:t>
      </w:r>
      <w:proofErr w:type="spellStart"/>
      <w:r>
        <w:rPr>
          <w:rFonts w:ascii="Arial" w:eastAsia="Arial" w:hAnsi="Arial" w:cs="Arial"/>
          <w:sz w:val="21"/>
          <w:szCs w:val="21"/>
        </w:rPr>
        <w:t>bevölke-rungsbezogenen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Mortalität. Dabei sind besonders chronisch Kranke, Ältere und Kleinkinder/Säuglinge betroffen. Der volkswirtschaftliche Schaden durch Krankheitsausfälle ist dabei nicht zu vernachlässigen. In Studien ließen sich Schutzraten von 80-90% bei Immungesunden und eine Reduktion der Sterberate um 48% nachweisen. Durch die Impfung werden auch Kontaktpersonen geschützt, die nicht geimpft sind, wodurch auch ein Nutzen für die Allgemeinheit </w:t>
      </w:r>
      <w:proofErr w:type="spellStart"/>
      <w:r>
        <w:rPr>
          <w:rFonts w:ascii="Arial" w:eastAsia="Arial" w:hAnsi="Arial" w:cs="Arial"/>
          <w:sz w:val="21"/>
          <w:szCs w:val="21"/>
        </w:rPr>
        <w:t>ent</w:t>
      </w:r>
      <w:proofErr w:type="spellEnd"/>
      <w:r>
        <w:rPr>
          <w:rFonts w:ascii="Arial" w:eastAsia="Arial" w:hAnsi="Arial" w:cs="Arial"/>
          <w:sz w:val="21"/>
          <w:szCs w:val="21"/>
        </w:rPr>
        <w:t>-steht.</w:t>
      </w:r>
    </w:p>
    <w:p w:rsidR="002170AF" w:rsidRDefault="002170AF">
      <w:pPr>
        <w:spacing w:line="4" w:lineRule="exact"/>
        <w:rPr>
          <w:sz w:val="24"/>
          <w:szCs w:val="24"/>
        </w:rPr>
      </w:pPr>
    </w:p>
    <w:p w:rsidR="002170AF" w:rsidRDefault="00FF09A1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Durch eine Impfung in der Schwangerschaft wird auch ein Schutz des Neugeborenen durch die übertragenen mütterlichen Antikörper erreicht.</w:t>
      </w:r>
    </w:p>
    <w:p w:rsidR="002170AF" w:rsidRDefault="002170AF">
      <w:pPr>
        <w:spacing w:line="2" w:lineRule="exact"/>
        <w:rPr>
          <w:sz w:val="24"/>
          <w:szCs w:val="24"/>
        </w:rPr>
      </w:pPr>
    </w:p>
    <w:p w:rsidR="002170AF" w:rsidRDefault="00FF09A1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Die Impfung mit dem </w:t>
      </w:r>
      <w:proofErr w:type="spellStart"/>
      <w:r>
        <w:rPr>
          <w:rFonts w:ascii="Arial" w:eastAsia="Arial" w:hAnsi="Arial" w:cs="Arial"/>
          <w:sz w:val="21"/>
          <w:szCs w:val="21"/>
        </w:rPr>
        <w:t>quadrivalenten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Impfstoff (Vier-fach-Impfstoff) schützt sowohl vor einer Infektion mit dem Influenza-A- sowie Influenza- B-Subtyp.</w:t>
      </w:r>
    </w:p>
    <w:p w:rsidR="002170AF" w:rsidRDefault="002170AF">
      <w:pPr>
        <w:spacing w:line="1" w:lineRule="exact"/>
        <w:rPr>
          <w:sz w:val="24"/>
          <w:szCs w:val="24"/>
        </w:rPr>
      </w:pPr>
    </w:p>
    <w:p w:rsidR="002170AF" w:rsidRDefault="00FF09A1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Da mit zunehmendem Alter die Leistungsfähigkeit des Immunsystems abnimmt und somit Infektionen </w:t>
      </w:r>
      <w:proofErr w:type="spellStart"/>
      <w:r>
        <w:rPr>
          <w:rFonts w:ascii="Arial" w:eastAsia="Arial" w:hAnsi="Arial" w:cs="Arial"/>
          <w:sz w:val="21"/>
          <w:szCs w:val="21"/>
        </w:rPr>
        <w:t>häufi-ger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schwerer verlaufen als auch Impfungen dann </w:t>
      </w:r>
      <w:proofErr w:type="spellStart"/>
      <w:r>
        <w:rPr>
          <w:rFonts w:ascii="Arial" w:eastAsia="Arial" w:hAnsi="Arial" w:cs="Arial"/>
          <w:sz w:val="21"/>
          <w:szCs w:val="21"/>
        </w:rPr>
        <w:t>we</w:t>
      </w:r>
      <w:proofErr w:type="spellEnd"/>
      <w:r>
        <w:rPr>
          <w:rFonts w:ascii="Arial" w:eastAsia="Arial" w:hAnsi="Arial" w:cs="Arial"/>
          <w:sz w:val="21"/>
          <w:szCs w:val="21"/>
        </w:rPr>
        <w:t>-niger wirksam sein können, empfiehlt die STIKO nun für alle Personen ab 60 Jahren die Verabreichung ei-</w:t>
      </w:r>
      <w:proofErr w:type="spellStart"/>
      <w:r>
        <w:rPr>
          <w:rFonts w:ascii="Arial" w:eastAsia="Arial" w:hAnsi="Arial" w:cs="Arial"/>
          <w:sz w:val="21"/>
          <w:szCs w:val="21"/>
        </w:rPr>
        <w:t>nes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Impfstoffes mit höher dosierter Antigenmenge. Dieser sogenannte Hochdosis- Impfstoff hat bei </w:t>
      </w:r>
      <w:proofErr w:type="spellStart"/>
      <w:r>
        <w:rPr>
          <w:rFonts w:ascii="Arial" w:eastAsia="Arial" w:hAnsi="Arial" w:cs="Arial"/>
          <w:sz w:val="21"/>
          <w:szCs w:val="21"/>
        </w:rPr>
        <w:t>älte-ren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Personen in Studien eine geringfügig bessere Wirksamkeit erzielt.</w:t>
      </w:r>
    </w:p>
    <w:p w:rsidR="002170AF" w:rsidRDefault="002170AF">
      <w:pPr>
        <w:spacing w:line="217" w:lineRule="exact"/>
        <w:rPr>
          <w:sz w:val="24"/>
          <w:szCs w:val="24"/>
        </w:rPr>
      </w:pPr>
    </w:p>
    <w:p w:rsidR="002170AF" w:rsidRDefault="00FF09A1">
      <w:pPr>
        <w:spacing w:line="228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Welche Inhaltsstoffe enthalten die Influenza-Impfstoffe?</w:t>
      </w:r>
    </w:p>
    <w:p w:rsidR="002170AF" w:rsidRDefault="00FF09A1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Die inaktivierten, </w:t>
      </w:r>
      <w:proofErr w:type="spellStart"/>
      <w:r>
        <w:rPr>
          <w:rFonts w:ascii="Arial" w:eastAsia="Arial" w:hAnsi="Arial" w:cs="Arial"/>
        </w:rPr>
        <w:t>quadrivalenten</w:t>
      </w:r>
      <w:proofErr w:type="spellEnd"/>
      <w:r>
        <w:rPr>
          <w:rFonts w:ascii="Arial" w:eastAsia="Arial" w:hAnsi="Arial" w:cs="Arial"/>
        </w:rPr>
        <w:t xml:space="preserve"> Impfstoffe (Vier-fach-Totimpfstoffe) enthalten Oberflächenantigene (Eiweißstoffe der Virushülle) von je zwei Subtypen des Influenza A-Virus sowie zwei Subtypen der In-</w:t>
      </w:r>
      <w:proofErr w:type="spellStart"/>
      <w:r>
        <w:rPr>
          <w:rFonts w:ascii="Arial" w:eastAsia="Arial" w:hAnsi="Arial" w:cs="Arial"/>
        </w:rPr>
        <w:t>fluenza</w:t>
      </w:r>
      <w:proofErr w:type="spellEnd"/>
      <w:r>
        <w:rPr>
          <w:rFonts w:ascii="Arial" w:eastAsia="Arial" w:hAnsi="Arial" w:cs="Arial"/>
        </w:rPr>
        <w:t>-B-Virusstämme, ohne die übrigen Bestand-teile des Virus.</w:t>
      </w:r>
    </w:p>
    <w:p w:rsidR="002170AF" w:rsidRDefault="002170AF">
      <w:pPr>
        <w:spacing w:line="3" w:lineRule="exact"/>
        <w:rPr>
          <w:sz w:val="24"/>
          <w:szCs w:val="24"/>
        </w:rPr>
      </w:pPr>
    </w:p>
    <w:p w:rsidR="002170AF" w:rsidRDefault="00FF09A1">
      <w:pPr>
        <w:spacing w:line="22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Der Hochdosis-Impfstoff für Personen ab 60 Jahren enthält im Vergleich zu den Influenza-Standard-Impfstoffen die jeweils vierfache Menge der viralen Oberflächenbestandteile. Aufgrund der </w:t>
      </w:r>
      <w:proofErr w:type="spellStart"/>
      <w:r>
        <w:rPr>
          <w:rFonts w:ascii="Arial" w:eastAsia="Arial" w:hAnsi="Arial" w:cs="Arial"/>
        </w:rPr>
        <w:t>wechseln</w:t>
      </w:r>
      <w:proofErr w:type="spellEnd"/>
      <w:r>
        <w:rPr>
          <w:rFonts w:ascii="Arial" w:eastAsia="Arial" w:hAnsi="Arial" w:cs="Arial"/>
        </w:rPr>
        <w:t xml:space="preserve">-den Verbreitung der verschiedenen </w:t>
      </w:r>
      <w:proofErr w:type="spellStart"/>
      <w:r>
        <w:rPr>
          <w:rFonts w:ascii="Arial" w:eastAsia="Arial" w:hAnsi="Arial" w:cs="Arial"/>
        </w:rPr>
        <w:t>Influenzastäm-me</w:t>
      </w:r>
      <w:proofErr w:type="spellEnd"/>
      <w:r>
        <w:rPr>
          <w:rFonts w:ascii="Arial" w:eastAsia="Arial" w:hAnsi="Arial" w:cs="Arial"/>
        </w:rPr>
        <w:t xml:space="preserve"> und deren kontinuierlicher Veränderung müssen die in den saisonalen Influenzaimpfstoffen </w:t>
      </w:r>
      <w:proofErr w:type="spellStart"/>
      <w:r>
        <w:rPr>
          <w:rFonts w:ascii="Arial" w:eastAsia="Arial" w:hAnsi="Arial" w:cs="Arial"/>
        </w:rPr>
        <w:t>ent-haltenen</w:t>
      </w:r>
      <w:proofErr w:type="spellEnd"/>
      <w:r>
        <w:rPr>
          <w:rFonts w:ascii="Arial" w:eastAsia="Arial" w:hAnsi="Arial" w:cs="Arial"/>
        </w:rPr>
        <w:t xml:space="preserve"> Varianten jährlich an die aktuelle Situation angepasst werden.</w:t>
      </w:r>
    </w:p>
    <w:p w:rsidR="002170AF" w:rsidRDefault="002170AF">
      <w:pPr>
        <w:sectPr w:rsidR="002170AF">
          <w:pgSz w:w="11900" w:h="16838"/>
          <w:pgMar w:top="1440" w:right="606" w:bottom="0" w:left="440" w:header="0" w:footer="0" w:gutter="0"/>
          <w:cols w:num="2" w:space="1701" w:equalWidth="0">
            <w:col w:w="5240" w:space="540"/>
            <w:col w:w="5080" w:space="0"/>
          </w:cols>
          <w:docGrid w:linePitch="360"/>
        </w:sectPr>
      </w:pPr>
    </w:p>
    <w:p w:rsidR="002170AF" w:rsidRDefault="002170AF">
      <w:pPr>
        <w:sectPr w:rsidR="002170AF">
          <w:type w:val="continuous"/>
          <w:pgSz w:w="11900" w:h="16838"/>
          <w:pgMar w:top="1440" w:right="606" w:bottom="0" w:left="440" w:header="0" w:footer="0" w:gutter="0"/>
          <w:cols w:space="1701" w:equalWidth="0">
            <w:col w:w="10860" w:space="0"/>
          </w:cols>
          <w:docGrid w:linePitch="360"/>
        </w:sectPr>
      </w:pPr>
    </w:p>
    <w:p w:rsidR="002170AF" w:rsidRDefault="002170AF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940"/>
        <w:gridCol w:w="4000"/>
        <w:gridCol w:w="3840"/>
        <w:gridCol w:w="1520"/>
        <w:gridCol w:w="20"/>
      </w:tblGrid>
      <w:tr w:rsidR="002170AF">
        <w:trPr>
          <w:trHeight w:val="253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Die Zusammensetzung </w:t>
            </w:r>
            <w:proofErr w:type="gramStart"/>
            <w:r>
              <w:rPr>
                <w:rFonts w:ascii="Arial" w:eastAsia="Arial" w:hAnsi="Arial" w:cs="Arial"/>
              </w:rPr>
              <w:t>der vier ausgewählten Virus</w:t>
            </w:r>
            <w:proofErr w:type="gramEnd"/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Darüber hinaus ist die Impfung für alle möglich, die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8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- Stämme wird von der WHO jährlich neu </w:t>
            </w:r>
            <w:proofErr w:type="spellStart"/>
            <w:r>
              <w:rPr>
                <w:rFonts w:ascii="Arial" w:eastAsia="Arial" w:hAnsi="Arial" w:cs="Arial"/>
              </w:rPr>
              <w:t>empfoh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840" w:type="dxa"/>
            <w:vAlign w:val="bottom"/>
          </w:tcPr>
          <w:p w:rsidR="002170AF" w:rsidRDefault="00FF09A1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nicht an Grippe erkranken wollen.</w:t>
            </w:r>
          </w:p>
        </w:tc>
        <w:tc>
          <w:tcPr>
            <w:tcW w:w="152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3D5DF2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len</w:t>
            </w:r>
            <w:proofErr w:type="spellEnd"/>
            <w:r>
              <w:rPr>
                <w:rFonts w:ascii="Arial" w:eastAsia="Arial" w:hAnsi="Arial" w:cs="Arial"/>
              </w:rPr>
              <w:t>, entsprechend der zu erwartenden Virus</w:t>
            </w:r>
            <w:r w:rsidR="00FF09A1">
              <w:rPr>
                <w:rFonts w:ascii="Arial" w:eastAsia="Arial" w:hAnsi="Arial" w:cs="Arial"/>
              </w:rPr>
              <w:t>-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Wer darf nicht mit der Impfung gegen In-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1320" w:type="dxa"/>
            <w:gridSpan w:val="2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Varianten.</w:t>
            </w:r>
          </w:p>
        </w:tc>
        <w:tc>
          <w:tcPr>
            <w:tcW w:w="400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62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3D5D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Die Viren werden in bebrüteten Hühnereiern </w:t>
            </w:r>
            <w:proofErr w:type="spellStart"/>
            <w:r>
              <w:rPr>
                <w:rFonts w:ascii="Arial" w:eastAsia="Arial" w:hAnsi="Arial" w:cs="Arial"/>
              </w:rPr>
              <w:t>ge</w:t>
            </w:r>
            <w:proofErr w:type="spellEnd"/>
            <w:r w:rsidR="00FF09A1">
              <w:rPr>
                <w:rFonts w:ascii="Arial" w:eastAsia="Arial" w:hAnsi="Arial" w:cs="Arial"/>
              </w:rPr>
              <w:t>-</w:t>
            </w:r>
          </w:p>
        </w:tc>
        <w:tc>
          <w:tcPr>
            <w:tcW w:w="3840" w:type="dxa"/>
            <w:vAlign w:val="bottom"/>
          </w:tcPr>
          <w:p w:rsidR="002170AF" w:rsidRDefault="00FF09A1">
            <w:pPr>
              <w:spacing w:line="262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fluenza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geimpft werden?</w:t>
            </w:r>
          </w:p>
        </w:tc>
        <w:tc>
          <w:tcPr>
            <w:tcW w:w="1520" w:type="dxa"/>
            <w:vAlign w:val="bottom"/>
          </w:tcPr>
          <w:p w:rsidR="002170AF" w:rsidRDefault="002170AF"/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16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Nicht gegen Grippe geimpft werden dürfen </w:t>
            </w:r>
            <w:proofErr w:type="spellStart"/>
            <w:r>
              <w:rPr>
                <w:rFonts w:ascii="Arial" w:eastAsia="Arial" w:hAnsi="Arial" w:cs="Arial"/>
              </w:rPr>
              <w:t>Perso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züchtet. Deshalb enthält der Impfstoff Spuren von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nen</w:t>
            </w:r>
            <w:proofErr w:type="spellEnd"/>
            <w:r>
              <w:rPr>
                <w:rFonts w:ascii="Arial" w:eastAsia="Arial" w:hAnsi="Arial" w:cs="Arial"/>
              </w:rPr>
              <w:t xml:space="preserve"> mit bekannter Überempfindlichkeit gegen Impf-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Hühnereiweiß, außerdem möglicherweise Stoffe zur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stoff-Bestandteile (z. B. Hühnereiweißallergie, </w:t>
            </w:r>
            <w:proofErr w:type="spellStart"/>
            <w:r>
              <w:rPr>
                <w:rFonts w:ascii="Arial" w:eastAsia="Arial" w:hAnsi="Arial" w:cs="Arial"/>
              </w:rPr>
              <w:t>be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Haltbarkeitserhöhung und Stabilisierung des Impf-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kannte Allergie gegen </w:t>
            </w:r>
            <w:proofErr w:type="spellStart"/>
            <w:r>
              <w:rPr>
                <w:rFonts w:ascii="Arial" w:eastAsia="Arial" w:hAnsi="Arial" w:cs="Arial"/>
              </w:rPr>
              <w:t>Neomycin</w:t>
            </w:r>
            <w:proofErr w:type="spellEnd"/>
            <w:r>
              <w:rPr>
                <w:rFonts w:ascii="Arial" w:eastAsia="Arial" w:hAnsi="Arial" w:cs="Arial"/>
              </w:rPr>
              <w:t xml:space="preserve"> oder andere Ami-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61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stoffs</w:t>
            </w:r>
            <w:proofErr w:type="spellEnd"/>
            <w:r>
              <w:rPr>
                <w:rFonts w:ascii="Arial" w:eastAsia="Arial" w:hAnsi="Arial" w:cs="Arial"/>
              </w:rPr>
              <w:t xml:space="preserve"> sowie Spuren von Aminoglykosid- Antibiotika.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noglykosid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  <w:r w:rsidR="003D5DF2">
              <w:rPr>
                <w:rFonts w:ascii="Arial" w:eastAsia="Arial" w:hAnsi="Arial" w:cs="Arial"/>
              </w:rPr>
              <w:t>Antibiotika, Formaldehyd</w:t>
            </w:r>
            <w:r>
              <w:rPr>
                <w:rFonts w:ascii="Arial" w:eastAsia="Arial" w:hAnsi="Arial" w:cs="Arial"/>
              </w:rPr>
              <w:t>).  Momentan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9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3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gibt es jedoch einen hühnereiweißfreien Impfstoff,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Wie wird die Impfung gegen Influenza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der in Zellkulturen hergestellt wird und für Allergiker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durchgeführt und wie sollte ich mich nach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geeignet ist</w:t>
            </w:r>
            <w:r w:rsidR="00FF09A1"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</w:rPr>
              <w:t>Weiterhin sollte bei Personen mit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59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der Impfung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verhalten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schweren Impfnebenwirkungen nach vorhergehen-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19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Der Impfstoff wird vorwiegend in die Oberarmmus-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den Influenza</w:t>
            </w:r>
            <w:r w:rsidR="00FF09A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Impfungen die Grippe</w:t>
            </w:r>
            <w:r w:rsidR="00FF09A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Impfung bis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7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zur endgültigen Abklärung ausgesetzt werden. Bei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3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FF09A1">
            <w:pPr>
              <w:spacing w:line="238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kulatur</w:t>
            </w:r>
            <w:proofErr w:type="spellEnd"/>
            <w:r>
              <w:rPr>
                <w:rFonts w:ascii="Arial" w:eastAsia="Arial" w:hAnsi="Arial" w:cs="Arial"/>
              </w:rPr>
              <w:t xml:space="preserve"> injiziert. Die Impfung erfolgt mit einer Dosis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5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akuten hochfieberhaften Infektionen sollte nach der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5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und sollte kurz vor Beginn der jährlichen </w:t>
            </w:r>
            <w:proofErr w:type="spellStart"/>
            <w:r>
              <w:rPr>
                <w:rFonts w:ascii="Arial" w:eastAsia="Arial" w:hAnsi="Arial" w:cs="Arial"/>
              </w:rPr>
              <w:t>Grippesai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5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Genesung geimpft werden. Bei </w:t>
            </w:r>
            <w:proofErr w:type="spellStart"/>
            <w:r>
              <w:rPr>
                <w:rFonts w:ascii="Arial" w:eastAsia="Arial" w:hAnsi="Arial" w:cs="Arial"/>
              </w:rPr>
              <w:t>Autoimmunerkran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5"/>
        </w:trPr>
        <w:tc>
          <w:tcPr>
            <w:tcW w:w="132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son</w:t>
            </w:r>
            <w:proofErr w:type="spellEnd"/>
            <w:r>
              <w:rPr>
                <w:rFonts w:ascii="Arial" w:eastAsia="Arial" w:hAnsi="Arial" w:cs="Arial"/>
              </w:rPr>
              <w:t xml:space="preserve"> erfolgen.</w:t>
            </w:r>
          </w:p>
        </w:tc>
        <w:tc>
          <w:tcPr>
            <w:tcW w:w="4000" w:type="dxa"/>
            <w:vMerge w:val="restart"/>
            <w:vAlign w:val="bottom"/>
          </w:tcPr>
          <w:p w:rsidR="002170AF" w:rsidRDefault="00FF09A1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Es bedarf nach der Impfung keiner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5"/>
        </w:trPr>
        <w:tc>
          <w:tcPr>
            <w:tcW w:w="1320" w:type="dxa"/>
            <w:gridSpan w:val="2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38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kungen</w:t>
            </w:r>
            <w:proofErr w:type="spellEnd"/>
            <w:r>
              <w:rPr>
                <w:rFonts w:ascii="Arial" w:eastAsia="Arial" w:hAnsi="Arial" w:cs="Arial"/>
              </w:rPr>
              <w:t xml:space="preserve"> wurde kein Zusammenhang zwischen einer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3"/>
        </w:trPr>
        <w:tc>
          <w:tcPr>
            <w:tcW w:w="132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besonderen</w:t>
            </w:r>
          </w:p>
        </w:tc>
        <w:tc>
          <w:tcPr>
            <w:tcW w:w="4000" w:type="dxa"/>
            <w:vMerge w:val="restart"/>
            <w:vAlign w:val="bottom"/>
          </w:tcPr>
          <w:p w:rsidR="002170AF" w:rsidRDefault="00FF09A1">
            <w:pPr>
              <w:spacing w:line="24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Schonung.  </w:t>
            </w:r>
            <w:r w:rsidR="003D5DF2">
              <w:rPr>
                <w:rFonts w:ascii="Arial" w:eastAsia="Arial" w:hAnsi="Arial" w:cs="Arial"/>
              </w:rPr>
              <w:t>Ungewohnte körperliche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7"/>
        </w:trPr>
        <w:tc>
          <w:tcPr>
            <w:tcW w:w="1320" w:type="dxa"/>
            <w:gridSpan w:val="2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Merge w:val="restart"/>
            <w:vAlign w:val="bottom"/>
          </w:tcPr>
          <w:p w:rsidR="002170AF" w:rsidRDefault="003D5DF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saisonalen Influenzaimpfung und</w:t>
            </w:r>
          </w:p>
        </w:tc>
        <w:tc>
          <w:tcPr>
            <w:tcW w:w="1520" w:type="dxa"/>
            <w:vMerge w:val="restart"/>
            <w:vAlign w:val="bottom"/>
          </w:tcPr>
          <w:p w:rsidR="002170AF" w:rsidRDefault="003D5DF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dem Auftreten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3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FF09A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Belastungen sollten aber innerhalb von drei Tagen</w:t>
            </w:r>
          </w:p>
        </w:tc>
        <w:tc>
          <w:tcPr>
            <w:tcW w:w="3840" w:type="dxa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5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von Krankheitsschüben gefunden (vgl. für Multiple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5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FF09A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nach der Impfung vermieden werden.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9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6"/>
                <w:szCs w:val="6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Sklerose, rheumatoide Arthritis, systemischen Lu-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1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2170AF" w:rsidRDefault="002170AF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Align w:val="bottom"/>
          </w:tcPr>
          <w:p w:rsidR="002170AF" w:rsidRDefault="002170AF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59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Wer sollte gegen Influenza geimpft werden?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45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pus</w:t>
            </w:r>
            <w:proofErr w:type="spellEnd"/>
            <w:r>
              <w:rPr>
                <w:rFonts w:ascii="Arial" w:eastAsia="Arial" w:hAnsi="Arial" w:cs="Arial"/>
              </w:rPr>
              <w:t xml:space="preserve"> erythematodes</w:t>
            </w:r>
            <w:r w:rsidR="00FF09A1">
              <w:rPr>
                <w:rFonts w:ascii="Arial" w:eastAsia="Arial" w:hAnsi="Arial" w:cs="Arial"/>
              </w:rPr>
              <w:t xml:space="preserve">).  </w:t>
            </w:r>
            <w:r>
              <w:rPr>
                <w:rFonts w:ascii="Arial" w:eastAsia="Arial" w:hAnsi="Arial" w:cs="Arial"/>
              </w:rPr>
              <w:t>Auch wenn die Möglichkeit</w:t>
            </w:r>
            <w:r w:rsidR="00FF09A1">
              <w:rPr>
                <w:rFonts w:ascii="Arial" w:eastAsia="Arial" w:hAnsi="Arial" w:cs="Arial"/>
              </w:rPr>
              <w:t>,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19"/>
        </w:trPr>
        <w:tc>
          <w:tcPr>
            <w:tcW w:w="380" w:type="dxa"/>
            <w:vMerge w:val="restart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Die</w:t>
            </w:r>
          </w:p>
        </w:tc>
        <w:tc>
          <w:tcPr>
            <w:tcW w:w="4940" w:type="dxa"/>
            <w:gridSpan w:val="2"/>
            <w:vMerge w:val="restart"/>
            <w:vAlign w:val="bottom"/>
          </w:tcPr>
          <w:p w:rsidR="002170AF" w:rsidRDefault="00FF09A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Grippe-</w:t>
            </w:r>
            <w:r w:rsidR="003D5DF2">
              <w:rPr>
                <w:rFonts w:ascii="Arial" w:eastAsia="Arial" w:hAnsi="Arial" w:cs="Arial"/>
              </w:rPr>
              <w:t>Impfung wird insbesondere Personen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einen Schub auszulösen, nicht sicher </w:t>
            </w:r>
            <w:proofErr w:type="spellStart"/>
            <w:r>
              <w:rPr>
                <w:rFonts w:ascii="Arial" w:eastAsia="Arial" w:hAnsi="Arial" w:cs="Arial"/>
              </w:rPr>
              <w:t>ausgeschlos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4"/>
        </w:trPr>
        <w:tc>
          <w:tcPr>
            <w:tcW w:w="380" w:type="dxa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4940" w:type="dxa"/>
            <w:gridSpan w:val="2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sen</w:t>
            </w:r>
            <w:proofErr w:type="spellEnd"/>
            <w:r>
              <w:rPr>
                <w:rFonts w:ascii="Arial" w:eastAsia="Arial" w:hAnsi="Arial" w:cs="Arial"/>
              </w:rPr>
              <w:t xml:space="preserve"> werden kann, ist dieses Risiko bei einer </w:t>
            </w:r>
            <w:proofErr w:type="spellStart"/>
            <w:r>
              <w:rPr>
                <w:rFonts w:ascii="Arial" w:eastAsia="Arial" w:hAnsi="Arial" w:cs="Arial"/>
              </w:rPr>
              <w:t>natürli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5"/>
        </w:trPr>
        <w:tc>
          <w:tcPr>
            <w:tcW w:w="5320" w:type="dxa"/>
            <w:gridSpan w:val="3"/>
            <w:vMerge w:val="restart"/>
            <w:vAlign w:val="bottom"/>
          </w:tcPr>
          <w:p w:rsidR="002170AF" w:rsidRDefault="00FF09A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mit erhöhtem Übertragungs- </w:t>
            </w:r>
            <w:proofErr w:type="spellStart"/>
            <w:r>
              <w:rPr>
                <w:rFonts w:ascii="Arial" w:eastAsia="Arial" w:hAnsi="Arial" w:cs="Arial"/>
              </w:rPr>
              <w:t>oderErkrankungsrisiko</w:t>
            </w:r>
            <w:proofErr w:type="spellEnd"/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6"/>
        </w:trPr>
        <w:tc>
          <w:tcPr>
            <w:tcW w:w="5320" w:type="dxa"/>
            <w:gridSpan w:val="3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spacing w:line="245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chen</w:t>
            </w:r>
            <w:proofErr w:type="spellEnd"/>
            <w:r>
              <w:rPr>
                <w:rFonts w:ascii="Arial" w:eastAsia="Arial" w:hAnsi="Arial" w:cs="Arial"/>
              </w:rPr>
              <w:t xml:space="preserve"> Infektion wahrscheinlich deutlich höher.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179"/>
        </w:trPr>
        <w:tc>
          <w:tcPr>
            <w:tcW w:w="1320" w:type="dxa"/>
            <w:gridSpan w:val="2"/>
            <w:vMerge w:val="restart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empfohlen.</w:t>
            </w:r>
          </w:p>
        </w:tc>
        <w:tc>
          <w:tcPr>
            <w:tcW w:w="4000" w:type="dxa"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61"/>
        </w:trPr>
        <w:tc>
          <w:tcPr>
            <w:tcW w:w="1320" w:type="dxa"/>
            <w:gridSpan w:val="2"/>
            <w:vMerge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2170AF" w:rsidRDefault="002170A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3D5DF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Die deutsche Expertenkommission</w:t>
            </w:r>
            <w:r w:rsidR="00FF09A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für Impfungen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:rsidR="002170AF" w:rsidRDefault="00FF09A1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Können Nebenwirkungen oder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Komplikatio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 w:rsidTr="003D5DF2">
        <w:trPr>
          <w:trHeight w:val="267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(STIKO) empfiehlt allen Personen ab 60 Jahren </w:t>
            </w:r>
            <w:r w:rsidR="003D5DF2">
              <w:rPr>
                <w:rFonts w:ascii="Arial" w:eastAsia="Arial" w:hAnsi="Arial" w:cs="Arial"/>
              </w:rPr>
              <w:t>die</w:t>
            </w:r>
          </w:p>
        </w:tc>
        <w:tc>
          <w:tcPr>
            <w:tcW w:w="5340" w:type="dxa"/>
            <w:gridSpan w:val="2"/>
            <w:vMerge/>
            <w:vAlign w:val="bottom"/>
          </w:tcPr>
          <w:p w:rsidR="002170AF" w:rsidRDefault="002170A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57"/>
        </w:trPr>
        <w:tc>
          <w:tcPr>
            <w:tcW w:w="5320" w:type="dxa"/>
            <w:gridSpan w:val="3"/>
            <w:vAlign w:val="bottom"/>
          </w:tcPr>
          <w:p w:rsidR="002170AF" w:rsidRDefault="003D5D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jährliche Grippe</w:t>
            </w:r>
            <w:r w:rsidR="00FF09A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Impfung mit dem </w:t>
            </w:r>
            <w:proofErr w:type="spellStart"/>
            <w:r>
              <w:rPr>
                <w:rFonts w:ascii="Arial" w:eastAsia="Arial" w:hAnsi="Arial" w:cs="Arial"/>
              </w:rPr>
              <w:t>quadrivalenten</w:t>
            </w:r>
            <w:proofErr w:type="spellEnd"/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57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nach der Influenza-Impfung auftreten?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Hochdosis-Impfstoff.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Der saisonale Influenzaimpfstoff ist in der Regel gut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Allen folgenden Personen wird die jährliche Grippe-</w:t>
            </w:r>
          </w:p>
        </w:tc>
        <w:tc>
          <w:tcPr>
            <w:tcW w:w="3840" w:type="dxa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verträglich. In Folge der natürlichen</w:t>
            </w:r>
          </w:p>
        </w:tc>
        <w:tc>
          <w:tcPr>
            <w:tcW w:w="1520" w:type="dxa"/>
            <w:vAlign w:val="bottom"/>
          </w:tcPr>
          <w:p w:rsidR="002170AF" w:rsidRDefault="00FF09A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Auseinander-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5320" w:type="dxa"/>
            <w:gridSpan w:val="3"/>
            <w:vAlign w:val="bottom"/>
          </w:tcPr>
          <w:p w:rsidR="002170AF" w:rsidRDefault="00FF09A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Impfung mit dem </w:t>
            </w:r>
            <w:proofErr w:type="spellStart"/>
            <w:r>
              <w:rPr>
                <w:rFonts w:ascii="Arial" w:eastAsia="Arial" w:hAnsi="Arial" w:cs="Arial"/>
              </w:rPr>
              <w:t>quadrivalenten</w:t>
            </w:r>
            <w:proofErr w:type="spellEnd"/>
            <w:r>
              <w:rPr>
                <w:rFonts w:ascii="Arial" w:eastAsia="Arial" w:hAnsi="Arial" w:cs="Arial"/>
              </w:rPr>
              <w:t xml:space="preserve"> Standard-Impfstoff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setzung</w:t>
            </w:r>
            <w:proofErr w:type="spellEnd"/>
            <w:r>
              <w:rPr>
                <w:rFonts w:ascii="Arial" w:eastAsia="Arial" w:hAnsi="Arial" w:cs="Arial"/>
              </w:rPr>
              <w:t xml:space="preserve"> des Organismus mit dem Impfstoff kann es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8"/>
        </w:trPr>
        <w:tc>
          <w:tcPr>
            <w:tcW w:w="1320" w:type="dxa"/>
            <w:gridSpan w:val="2"/>
            <w:vAlign w:val="bottom"/>
          </w:tcPr>
          <w:p w:rsidR="002170AF" w:rsidRDefault="00FF09A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empfohlen:</w:t>
            </w:r>
          </w:p>
        </w:tc>
        <w:tc>
          <w:tcPr>
            <w:tcW w:w="400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bei der Impfung vorübergehend zu Lokalreaktionen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Personen ab dem Alter von 6 Monaten mit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 w:rsidR="003D5DF2">
              <w:rPr>
                <w:rFonts w:ascii="Arial" w:eastAsia="Arial" w:hAnsi="Arial" w:cs="Arial"/>
              </w:rPr>
              <w:t>leichte Schmerzen, Rötung und Schwellung) an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Grunderkrankungen (Atemwege, Herz-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der Impfstelle </w:t>
            </w:r>
            <w:proofErr w:type="gramStart"/>
            <w:r>
              <w:rPr>
                <w:rFonts w:ascii="Arial" w:eastAsia="Arial" w:hAnsi="Arial" w:cs="Arial"/>
              </w:rPr>
              <w:t>kommen</w:t>
            </w:r>
            <w:proofErr w:type="gramEnd"/>
            <w:r>
              <w:rPr>
                <w:rFonts w:ascii="Arial" w:eastAsia="Arial" w:hAnsi="Arial" w:cs="Arial"/>
              </w:rPr>
              <w:t>. Unabhängig vom Impfstoff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Kreislauf-System, Niere, Stoffwechsel, Ab-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treten gelegentlich vorübergehend </w:t>
            </w:r>
            <w:proofErr w:type="spellStart"/>
            <w:r>
              <w:rPr>
                <w:rFonts w:ascii="Arial" w:eastAsia="Arial" w:hAnsi="Arial" w:cs="Arial"/>
              </w:rPr>
              <w:t>Allgemeinsymp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8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wehrsystem</w:t>
            </w:r>
            <w:proofErr w:type="spellEnd"/>
            <w:r>
              <w:rPr>
                <w:rFonts w:ascii="Arial" w:eastAsia="Arial" w:hAnsi="Arial" w:cs="Arial"/>
              </w:rPr>
              <w:t>, Blut)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tome</w:t>
            </w:r>
            <w:proofErr w:type="spellEnd"/>
            <w:r>
              <w:rPr>
                <w:rFonts w:ascii="Arial" w:eastAsia="Arial" w:hAnsi="Arial" w:cs="Arial"/>
              </w:rPr>
              <w:t xml:space="preserve"> wie bei einer Erkältung auf (Fieber, Frösteln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Personen mit häufigem Publikumsverkehr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oder Schwitzen, Müdigkeit, Kopf</w:t>
            </w:r>
            <w:r w:rsidR="00FF09A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, Muskel- oder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Personen in medizinischen und pflegerischen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Gliederschmerzen). In der Regel klingen diese Be-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1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Bereichen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1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schwerden</w:t>
            </w:r>
            <w:proofErr w:type="spellEnd"/>
            <w:r>
              <w:rPr>
                <w:rFonts w:ascii="Arial" w:eastAsia="Arial" w:hAnsi="Arial" w:cs="Arial"/>
              </w:rPr>
              <w:t xml:space="preserve"> innerhalb von 1-2 Tagen folgenlos wie-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8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Personen </w:t>
            </w:r>
            <w:r w:rsidR="003D5DF2">
              <w:rPr>
                <w:rFonts w:ascii="Arial" w:eastAsia="Arial" w:hAnsi="Arial" w:cs="Arial"/>
              </w:rPr>
              <w:t>die gefährdeten Personen</w:t>
            </w:r>
            <w:r>
              <w:rPr>
                <w:rFonts w:ascii="Arial" w:eastAsia="Arial" w:hAnsi="Arial" w:cs="Arial"/>
              </w:rPr>
              <w:t xml:space="preserve"> betreuen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der ab</w:t>
            </w:r>
            <w:r w:rsidR="00FF09A1">
              <w:rPr>
                <w:rFonts w:ascii="Arial" w:eastAsia="Arial" w:hAnsi="Arial" w:cs="Arial"/>
              </w:rPr>
              <w:t xml:space="preserve">. Aufgrund der </w:t>
            </w:r>
            <w:r>
              <w:rPr>
                <w:rFonts w:ascii="Arial" w:eastAsia="Arial" w:hAnsi="Arial" w:cs="Arial"/>
              </w:rPr>
              <w:t>höheren Antigen</w:t>
            </w:r>
            <w:r w:rsidR="00FF09A1">
              <w:rPr>
                <w:rFonts w:ascii="Arial" w:eastAsia="Arial" w:hAnsi="Arial" w:cs="Arial"/>
              </w:rPr>
              <w:t>-Dosierung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Bewohner von Alters- oder Pflegeheimen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bei dem Hochdosis- Impfstoff hat dieser eine höhe-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Alle Schwangeren ab dem 2. Trimenon, bei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Reaktogenität</w:t>
            </w:r>
            <w:proofErr w:type="spellEnd"/>
            <w:r>
              <w:rPr>
                <w:rFonts w:ascii="Arial" w:eastAsia="Arial" w:hAnsi="Arial" w:cs="Arial"/>
              </w:rPr>
              <w:t>. Das bedeutet, dass erwartbare,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erhöhter gesundheitlicher Gefährdung infolge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vor allem lokale Nebenwirkungen an der Injektions-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eines Grundleidens ab dem 1. Trimenon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stelle verstärkt und häufiger auftreten.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8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Personen mit erhöhter Gefährdung durch di-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Auch nach der Hochdosis</w:t>
            </w:r>
            <w:r w:rsidR="00FF09A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Impfung verschwinden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rekten</w:t>
            </w:r>
            <w:proofErr w:type="spellEnd"/>
            <w:r>
              <w:rPr>
                <w:rFonts w:ascii="Arial" w:eastAsia="Arial" w:hAnsi="Arial" w:cs="Arial"/>
              </w:rPr>
              <w:t xml:space="preserve"> Kontakt zu Geflügel und Wildvögeln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die Beschwerden in der Regel nach einigen Tagen.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FF09A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■</w:t>
            </w: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Reisenden ab 60 Jahren (Hochdosis-Impf-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Die Sicherheit von Influenza-Hochdosis-Impfstoffen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stoff</w:t>
            </w:r>
            <w:proofErr w:type="spellEnd"/>
            <w:r>
              <w:rPr>
                <w:rFonts w:ascii="Arial" w:eastAsia="Arial" w:hAnsi="Arial" w:cs="Arial"/>
              </w:rPr>
              <w:t xml:space="preserve">) oder die aufgrund einer </w:t>
            </w:r>
            <w:proofErr w:type="spellStart"/>
            <w:r>
              <w:rPr>
                <w:rFonts w:ascii="Arial" w:eastAsia="Arial" w:hAnsi="Arial" w:cs="Arial"/>
              </w:rPr>
              <w:t>Grunderkran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wurde in klinischen Studien intensiv geprüft, es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38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kung</w:t>
            </w:r>
            <w:proofErr w:type="spellEnd"/>
            <w:r>
              <w:rPr>
                <w:rFonts w:ascii="Arial" w:eastAsia="Arial" w:hAnsi="Arial" w:cs="Arial"/>
              </w:rPr>
              <w:t xml:space="preserve"> gefährdet sind, bzw. bei speziellen Rei-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FF09A1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ergaben sich keine Sicherheitsbedenken. Ein Auf-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40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spacing w:line="240" w:lineRule="exact"/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sebedingungen</w:t>
            </w:r>
            <w:proofErr w:type="spellEnd"/>
            <w:r>
              <w:rPr>
                <w:rFonts w:ascii="Arial" w:eastAsia="Arial" w:hAnsi="Arial" w:cs="Arial"/>
              </w:rPr>
              <w:t xml:space="preserve"> (z. B. Gruppenreisen, Hadsch</w:t>
            </w:r>
          </w:p>
        </w:tc>
        <w:tc>
          <w:tcPr>
            <w:tcW w:w="5340" w:type="dxa"/>
            <w:gridSpan w:val="2"/>
            <w:vAlign w:val="bottom"/>
          </w:tcPr>
          <w:p w:rsidR="002170AF" w:rsidRDefault="003D5DF2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treten von seltenen schwereren Nebenwirkungen</w:t>
            </w: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  <w:tr w:rsidR="002170AF">
        <w:trPr>
          <w:trHeight w:val="266"/>
        </w:trPr>
        <w:tc>
          <w:tcPr>
            <w:tcW w:w="380" w:type="dxa"/>
            <w:vAlign w:val="bottom"/>
          </w:tcPr>
          <w:p w:rsidR="002170AF" w:rsidRDefault="002170AF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2"/>
            <w:vAlign w:val="bottom"/>
          </w:tcPr>
          <w:p w:rsidR="002170AF" w:rsidRDefault="00FF09A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-Reisen)</w:t>
            </w:r>
          </w:p>
        </w:tc>
        <w:tc>
          <w:tcPr>
            <w:tcW w:w="3840" w:type="dxa"/>
            <w:vAlign w:val="bottom"/>
          </w:tcPr>
          <w:p w:rsidR="002170AF" w:rsidRDefault="00FF09A1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wurde nicht berichtet.</w:t>
            </w:r>
          </w:p>
        </w:tc>
        <w:tc>
          <w:tcPr>
            <w:tcW w:w="1520" w:type="dxa"/>
            <w:vAlign w:val="bottom"/>
          </w:tcPr>
          <w:p w:rsidR="002170AF" w:rsidRDefault="002170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170AF" w:rsidRDefault="002170AF">
            <w:pPr>
              <w:rPr>
                <w:sz w:val="1"/>
                <w:szCs w:val="1"/>
              </w:rPr>
            </w:pPr>
          </w:p>
        </w:tc>
      </w:tr>
    </w:tbl>
    <w:p w:rsidR="002170AF" w:rsidRDefault="002170AF">
      <w:pPr>
        <w:spacing w:line="200" w:lineRule="exact"/>
        <w:rPr>
          <w:sz w:val="20"/>
          <w:szCs w:val="20"/>
        </w:rPr>
      </w:pPr>
    </w:p>
    <w:p w:rsidR="002170AF" w:rsidRDefault="002170AF">
      <w:pPr>
        <w:sectPr w:rsidR="002170AF">
          <w:pgSz w:w="11900" w:h="16838"/>
          <w:pgMar w:top="1440" w:right="606" w:bottom="0" w:left="440" w:header="0" w:footer="0" w:gutter="0"/>
          <w:cols w:space="1701" w:equalWidth="0">
            <w:col w:w="10860" w:space="0"/>
          </w:cols>
          <w:docGrid w:linePitch="360"/>
        </w:sectPr>
      </w:pPr>
    </w:p>
    <w:p w:rsidR="002170AF" w:rsidRDefault="00FF09A1" w:rsidP="005A13B7">
      <w:pPr>
        <w:spacing w:line="227" w:lineRule="auto"/>
        <w:ind w:right="16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Bei einer schweren Allergie gegen Hühnereiweiß sollte mit den üblichen Influenzaimpfstoffen nicht geimpft werden. Sehr selten werden allergische Reaktionen an Haut und </w:t>
      </w:r>
      <w:proofErr w:type="spellStart"/>
      <w:r>
        <w:rPr>
          <w:rFonts w:ascii="Arial" w:eastAsia="Arial" w:hAnsi="Arial" w:cs="Arial"/>
        </w:rPr>
        <w:t>BronchiaIsystem</w:t>
      </w:r>
      <w:proofErr w:type="spellEnd"/>
      <w:r>
        <w:rPr>
          <w:rFonts w:ascii="Arial" w:eastAsia="Arial" w:hAnsi="Arial" w:cs="Arial"/>
        </w:rPr>
        <w:t xml:space="preserve"> beobachtet; über allergische Sofortreaktionen (anaphylaktischer Schock) wurde nur in </w:t>
      </w:r>
      <w:proofErr w:type="spellStart"/>
      <w:r>
        <w:rPr>
          <w:rFonts w:ascii="Arial" w:eastAsia="Arial" w:hAnsi="Arial" w:cs="Arial"/>
        </w:rPr>
        <w:t>Einze</w:t>
      </w:r>
      <w:bookmarkStart w:id="0" w:name="_GoBack"/>
      <w:bookmarkEnd w:id="0"/>
      <w:r>
        <w:rPr>
          <w:rFonts w:ascii="Arial" w:eastAsia="Arial" w:hAnsi="Arial" w:cs="Arial"/>
        </w:rPr>
        <w:t>lfäIIen</w:t>
      </w:r>
      <w:proofErr w:type="spellEnd"/>
      <w:r>
        <w:rPr>
          <w:rFonts w:ascii="Arial" w:eastAsia="Arial" w:hAnsi="Arial" w:cs="Arial"/>
        </w:rPr>
        <w:t xml:space="preserve"> berichtet. Ebenfalls sehr selten kann es zu einer Vaskulitis (Gefäßentzündung) oder einer vorübergehenden </w:t>
      </w:r>
      <w:proofErr w:type="spellStart"/>
      <w:r>
        <w:rPr>
          <w:rFonts w:ascii="Arial" w:eastAsia="Arial" w:hAnsi="Arial" w:cs="Arial"/>
        </w:rPr>
        <w:t>Thrombozytopenie</w:t>
      </w:r>
      <w:proofErr w:type="spellEnd"/>
      <w:r>
        <w:rPr>
          <w:rFonts w:ascii="Arial" w:eastAsia="Arial" w:hAnsi="Arial" w:cs="Arial"/>
        </w:rPr>
        <w:t xml:space="preserve"> kommen (Verminderung der für die Gerinnungsfunktion des Blutes bedeutsamen </w:t>
      </w:r>
      <w:proofErr w:type="spellStart"/>
      <w:r>
        <w:rPr>
          <w:rFonts w:ascii="Arial" w:eastAsia="Arial" w:hAnsi="Arial" w:cs="Arial"/>
        </w:rPr>
        <w:t>Blutplättchenzahl</w:t>
      </w:r>
      <w:proofErr w:type="spellEnd"/>
      <w:r>
        <w:rPr>
          <w:rFonts w:ascii="Arial" w:eastAsia="Arial" w:hAnsi="Arial" w:cs="Arial"/>
        </w:rPr>
        <w:t>). Ein Zusammenhang zwischen dem Guillain-Barré-Syndrom und der saisonalen Grippeimpfung besteht nach aktueller Datenlage nicht.</w:t>
      </w:r>
    </w:p>
    <w:p w:rsidR="002170AF" w:rsidRPr="00C571B5" w:rsidRDefault="002170AF">
      <w:pPr>
        <w:spacing w:line="233" w:lineRule="exact"/>
      </w:pPr>
    </w:p>
    <w:p w:rsidR="002170AF" w:rsidRPr="00C571B5" w:rsidRDefault="00FF09A1" w:rsidP="00C571B5">
      <w:r w:rsidRPr="00C571B5">
        <w:rPr>
          <w:rFonts w:ascii="Arial" w:eastAsia="Arial" w:hAnsi="Arial" w:cs="Arial"/>
          <w:b/>
          <w:bCs/>
        </w:rPr>
        <w:t>Muss die Impfung gegen Influenza aufgefrischt</w:t>
      </w:r>
    </w:p>
    <w:p w:rsidR="002170AF" w:rsidRPr="00C571B5" w:rsidRDefault="00FF09A1" w:rsidP="00C571B5">
      <w:pPr>
        <w:spacing w:line="226" w:lineRule="auto"/>
      </w:pPr>
      <w:r w:rsidRPr="00C571B5">
        <w:rPr>
          <w:rFonts w:ascii="Arial" w:eastAsia="Arial" w:hAnsi="Arial" w:cs="Arial"/>
          <w:b/>
          <w:bCs/>
        </w:rPr>
        <w:t>werden?</w:t>
      </w:r>
    </w:p>
    <w:p w:rsidR="002170AF" w:rsidRPr="00C571B5" w:rsidRDefault="002170AF">
      <w:pPr>
        <w:spacing w:line="1" w:lineRule="exact"/>
      </w:pPr>
    </w:p>
    <w:p w:rsidR="002170AF" w:rsidRPr="00C571B5" w:rsidRDefault="00FF09A1" w:rsidP="00C571B5">
      <w:pPr>
        <w:spacing w:line="238" w:lineRule="auto"/>
        <w:ind w:right="1600"/>
        <w:jc w:val="both"/>
      </w:pPr>
      <w:r w:rsidRPr="00C571B5">
        <w:rPr>
          <w:rFonts w:ascii="Arial" w:eastAsia="Arial" w:hAnsi="Arial" w:cs="Arial"/>
        </w:rPr>
        <w:t>Durch kontinuierliche Veränderung der Erreger ändert sich auch die empfohlene Impfstoffzusammen-setzung. Der Impfstoff hinterlässt außerdem keine anhaltende Immunität. Daher wird die Standard-wie auch die Hochdosis-Influenzaimpfung einmal im Jahr empfohlen. Es sollten innerhalb einer Influenza</w:t>
      </w:r>
      <w:r w:rsidR="00C571B5">
        <w:t>-</w:t>
      </w:r>
      <w:r w:rsidRPr="00C571B5">
        <w:rPr>
          <w:rFonts w:ascii="Arial" w:eastAsia="Arial" w:hAnsi="Arial" w:cs="Arial"/>
        </w:rPr>
        <w:t>Saison keine zweimaligen Influenza-Impfungen erfolgen. Der Hochdosis-Impfstoff ist dem Standard -Impfstoff in Bezug auf die Wirksamkeit nur leicht überlegen. Daher ist auch nach Impfung mit dem Standard-Impfstoff von einem ausreichenden Schutz auszugehe</w:t>
      </w:r>
      <w:r w:rsidR="005A13B7" w:rsidRPr="00C571B5">
        <w:rPr>
          <w:rFonts w:ascii="Arial" w:eastAsia="Arial" w:hAnsi="Arial" w:cs="Arial"/>
        </w:rPr>
        <w:t>n.</w:t>
      </w:r>
    </w:p>
    <w:sectPr w:rsidR="002170AF" w:rsidRPr="00C571B5" w:rsidSect="005A13B7">
      <w:pgSz w:w="11900" w:h="16838"/>
      <w:pgMar w:top="1440" w:right="606" w:bottom="0" w:left="440" w:header="0" w:footer="0" w:gutter="0"/>
      <w:cols w:space="1701" w:equalWidth="0">
        <w:col w:w="1086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9F5" w:rsidRDefault="009C79F5">
      <w:r>
        <w:separator/>
      </w:r>
    </w:p>
  </w:endnote>
  <w:endnote w:type="continuationSeparator" w:id="0">
    <w:p w:rsidR="009C79F5" w:rsidRDefault="009C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9F5" w:rsidRDefault="009C79F5">
      <w:r>
        <w:separator/>
      </w:r>
    </w:p>
  </w:footnote>
  <w:footnote w:type="continuationSeparator" w:id="0">
    <w:p w:rsidR="009C79F5" w:rsidRDefault="009C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37499"/>
    <w:multiLevelType w:val="hybridMultilevel"/>
    <w:tmpl w:val="AEC8B7D8"/>
    <w:lvl w:ilvl="0" w:tplc="78FA80DE">
      <w:start w:val="1"/>
      <w:numFmt w:val="bullet"/>
      <w:lvlText w:val="-"/>
      <w:lvlJc w:val="left"/>
    </w:lvl>
    <w:lvl w:ilvl="1" w:tplc="5B72B0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2C2D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CEE0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B2D6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401F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D4DA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0AE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6A1C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AF"/>
    <w:rsid w:val="002170AF"/>
    <w:rsid w:val="003D5DF2"/>
    <w:rsid w:val="005A13B7"/>
    <w:rsid w:val="009C79F5"/>
    <w:rsid w:val="00C571B5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C219"/>
  <w15:docId w15:val="{AA4EF594-BF24-405E-8730-86C1759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DBK19@APO82453.LOCAL</cp:lastModifiedBy>
  <cp:revision>3</cp:revision>
  <cp:lastPrinted>2022-11-10T07:26:00Z</cp:lastPrinted>
  <dcterms:created xsi:type="dcterms:W3CDTF">2022-11-10T07:28:00Z</dcterms:created>
  <dcterms:modified xsi:type="dcterms:W3CDTF">2022-11-10T07:54:00Z</dcterms:modified>
</cp:coreProperties>
</file>